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9D1FFB" w14:textId="45E09B4D" w:rsidR="000F37B2" w:rsidRDefault="000F37B2" w:rsidP="000F37B2">
      <w:pPr>
        <w:jc w:val="center"/>
        <w:rPr>
          <w:rFonts w:ascii="Times New Roman" w:hAnsi="Times New Roman" w:cs="Times New Roman"/>
          <w:i/>
          <w:iCs/>
          <w:kern w:val="0"/>
          <w:sz w:val="32"/>
          <w:szCs w:val="32"/>
        </w:rPr>
      </w:pPr>
      <w:r>
        <w:rPr>
          <w:rFonts w:ascii="Times New Roman" w:hAnsi="Times New Roman" w:cs="Times New Roman"/>
          <w:i/>
          <w:iCs/>
          <w:kern w:val="0"/>
          <w:sz w:val="32"/>
          <w:szCs w:val="32"/>
        </w:rPr>
        <w:t>Architecture development</w:t>
      </w:r>
    </w:p>
    <w:p w14:paraId="4DCBAA4F" w14:textId="77777777" w:rsidR="000F37B2" w:rsidRDefault="000F37B2" w:rsidP="000F37B2">
      <w:pPr>
        <w:rPr>
          <w:i/>
          <w:iCs/>
          <w:kern w:val="0"/>
          <w:sz w:val="32"/>
          <w:szCs w:val="32"/>
        </w:rPr>
      </w:pPr>
    </w:p>
    <w:p w14:paraId="6B729691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32"/>
          <w:szCs w:val="32"/>
        </w:rPr>
      </w:pPr>
      <w:r w:rsidRPr="000F37B2">
        <w:rPr>
          <w:rFonts w:ascii="Times New Roman" w:hAnsi="Times New Roman" w:cs="Times New Roman"/>
          <w:color w:val="2D3B45"/>
          <w:kern w:val="0"/>
          <w:sz w:val="32"/>
          <w:szCs w:val="32"/>
        </w:rPr>
        <w:t>Architecture Development Part 1: Virtual Machine</w:t>
      </w:r>
    </w:p>
    <w:p w14:paraId="26071AC2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32"/>
          <w:szCs w:val="32"/>
        </w:rPr>
      </w:pPr>
      <w:r w:rsidRPr="000F37B2">
        <w:rPr>
          <w:rFonts w:ascii="Times New Roman" w:hAnsi="Times New Roman" w:cs="Times New Roman"/>
          <w:color w:val="2D3B45"/>
          <w:kern w:val="0"/>
          <w:sz w:val="32"/>
          <w:szCs w:val="32"/>
        </w:rPr>
        <w:t>Configuration/Testing</w:t>
      </w:r>
    </w:p>
    <w:p w14:paraId="30CDEA5C" w14:textId="6E67F02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  <w:r w:rsidRPr="000F37B2">
        <w:rPr>
          <w:rFonts w:ascii="Times New Roman" w:hAnsi="Times New Roman" w:cs="Times New Roman"/>
          <w:color w:val="000000"/>
          <w:kern w:val="0"/>
        </w:rPr>
        <w:t>As a part of this project, I have created Virtual Machines for various hospitals.</w:t>
      </w:r>
    </w:p>
    <w:p w14:paraId="66A4985F" w14:textId="12844E1B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  <w:r w:rsidRPr="000F37B2">
        <w:rPr>
          <w:rFonts w:ascii="Times New Roman" w:hAnsi="Times New Roman" w:cs="Times New Roman"/>
          <w:color w:val="000000"/>
          <w:kern w:val="0"/>
        </w:rPr>
        <w:t>I have selected 5 hospitals Aspirus, Portage health,</w:t>
      </w:r>
      <w:r>
        <w:rPr>
          <w:rFonts w:ascii="Times New Roman" w:hAnsi="Times New Roman" w:cs="Times New Roman"/>
          <w:color w:val="000000"/>
          <w:kern w:val="0"/>
        </w:rPr>
        <w:t xml:space="preserve"> </w:t>
      </w:r>
      <w:r w:rsidRPr="000F37B2">
        <w:rPr>
          <w:rFonts w:ascii="Times New Roman" w:hAnsi="Times New Roman" w:cs="Times New Roman"/>
          <w:color w:val="000000"/>
          <w:kern w:val="0"/>
        </w:rPr>
        <w:t>BCMH,</w:t>
      </w:r>
      <w:r>
        <w:rPr>
          <w:rFonts w:ascii="Times New Roman" w:hAnsi="Times New Roman" w:cs="Times New Roman"/>
          <w:color w:val="000000"/>
          <w:kern w:val="0"/>
        </w:rPr>
        <w:t xml:space="preserve"> </w:t>
      </w:r>
      <w:r w:rsidRPr="000F37B2">
        <w:rPr>
          <w:rFonts w:ascii="Times New Roman" w:hAnsi="Times New Roman" w:cs="Times New Roman"/>
          <w:color w:val="000000"/>
          <w:kern w:val="0"/>
        </w:rPr>
        <w:t>MGH,</w:t>
      </w:r>
      <w:r>
        <w:rPr>
          <w:rFonts w:ascii="Times New Roman" w:hAnsi="Times New Roman" w:cs="Times New Roman"/>
          <w:color w:val="000000"/>
          <w:kern w:val="0"/>
        </w:rPr>
        <w:t xml:space="preserve"> </w:t>
      </w:r>
      <w:r w:rsidRPr="000F37B2">
        <w:rPr>
          <w:rFonts w:ascii="Times New Roman" w:hAnsi="Times New Roman" w:cs="Times New Roman"/>
          <w:color w:val="000000"/>
          <w:kern w:val="0"/>
        </w:rPr>
        <w:t>UPHIE.</w:t>
      </w:r>
    </w:p>
    <w:p w14:paraId="5EA2C916" w14:textId="53766341" w:rsidR="000F37B2" w:rsidRPr="000F37B2" w:rsidRDefault="000F37B2" w:rsidP="000F37B2">
      <w:pPr>
        <w:rPr>
          <w:rFonts w:ascii="Times New Roman" w:hAnsi="Times New Roman" w:cs="Times New Roman"/>
          <w:color w:val="000000"/>
          <w:kern w:val="0"/>
        </w:rPr>
      </w:pPr>
      <w:r w:rsidRPr="000F37B2">
        <w:rPr>
          <w:rFonts w:ascii="Times New Roman" w:hAnsi="Times New Roman" w:cs="Times New Roman"/>
          <w:color w:val="000000"/>
          <w:kern w:val="0"/>
        </w:rPr>
        <w:t>For these hospitals I have prepared VM’s with my IP address and secured them.</w:t>
      </w:r>
    </w:p>
    <w:p w14:paraId="7EFB341F" w14:textId="77777777" w:rsidR="000F37B2" w:rsidRDefault="000F37B2" w:rsidP="000F37B2"/>
    <w:tbl>
      <w:tblPr>
        <w:tblW w:w="10676" w:type="dxa"/>
        <w:tblInd w:w="-66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4"/>
        <w:gridCol w:w="1493"/>
        <w:gridCol w:w="1493"/>
        <w:gridCol w:w="2563"/>
        <w:gridCol w:w="2563"/>
      </w:tblGrid>
      <w:tr w:rsidR="000F37B2" w:rsidRPr="00F409A9" w14:paraId="0717B41A" w14:textId="77777777" w:rsidTr="000F37B2">
        <w:trPr>
          <w:trHeight w:val="1695"/>
        </w:trPr>
        <w:tc>
          <w:tcPr>
            <w:tcW w:w="256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B4A052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b/>
                <w:bCs/>
                <w:color w:val="2D3B45"/>
                <w:kern w:val="0"/>
                <w14:ligatures w14:val="none"/>
              </w:rPr>
              <w:t>Hospital | HIE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775935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b/>
                <w:bCs/>
                <w:color w:val="2D3B45"/>
                <w:kern w:val="0"/>
                <w14:ligatures w14:val="none"/>
              </w:rPr>
              <w:t>OS Compatible with HAPI-FHIR?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1A63AEB" w14:textId="2EAD7081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b/>
                <w:bCs/>
                <w:color w:val="2D3B45"/>
                <w:kern w:val="0"/>
                <w14:ligatures w14:val="none"/>
              </w:rPr>
              <w:t xml:space="preserve">OS Compatible with </w:t>
            </w:r>
            <w:r w:rsidRPr="00F409A9">
              <w:rPr>
                <w:rFonts w:ascii="Lato" w:eastAsia="Times New Roman" w:hAnsi="Lato" w:cs="Times New Roman"/>
                <w:b/>
                <w:bCs/>
                <w:color w:val="2D3B45"/>
                <w:kern w:val="0"/>
                <w14:ligatures w14:val="none"/>
              </w:rPr>
              <w:t>Open EHR</w:t>
            </w:r>
            <w:r w:rsidRPr="00F409A9">
              <w:rPr>
                <w:rFonts w:ascii="Lato" w:eastAsia="Times New Roman" w:hAnsi="Lato" w:cs="Times New Roman"/>
                <w:b/>
                <w:bCs/>
                <w:color w:val="2D3B45"/>
                <w:kern w:val="0"/>
                <w14:ligatures w14:val="none"/>
              </w:rPr>
              <w:t>?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12F1C2C" w14:textId="57F28CB0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b/>
                <w:bCs/>
                <w:color w:val="2D3B45"/>
                <w:kern w:val="0"/>
                <w14:ligatures w14:val="none"/>
              </w:rPr>
              <w:t xml:space="preserve">IP </w:t>
            </w:r>
            <w:r w:rsidRPr="00F409A9">
              <w:rPr>
                <w:rFonts w:ascii="Lato" w:eastAsia="Times New Roman" w:hAnsi="Lato" w:cs="Times New Roman"/>
                <w:b/>
                <w:bCs/>
                <w:color w:val="2D3B45"/>
                <w:kern w:val="0"/>
                <w14:ligatures w14:val="none"/>
              </w:rPr>
              <w:t>Address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7586C73" w14:textId="77777777" w:rsidR="000F37B2" w:rsidRPr="00F409A9" w:rsidRDefault="000F37B2" w:rsidP="005A221B">
            <w:pPr>
              <w:spacing w:before="180" w:after="180"/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b/>
                <w:bCs/>
                <w:color w:val="2D3B45"/>
                <w:kern w:val="0"/>
                <w14:ligatures w14:val="none"/>
              </w:rPr>
              <w:t>Successfully Pinged the Other 4 VMs?</w:t>
            </w:r>
          </w:p>
          <w:p w14:paraId="66452E8D" w14:textId="77777777" w:rsidR="000F37B2" w:rsidRPr="00F409A9" w:rsidRDefault="000F37B2" w:rsidP="005A221B">
            <w:pPr>
              <w:spacing w:before="180" w:after="180"/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b/>
                <w:bCs/>
                <w:color w:val="2D3B45"/>
                <w:kern w:val="0"/>
                <w14:ligatures w14:val="none"/>
              </w:rPr>
              <w:t>Yes or No </w:t>
            </w:r>
          </w:p>
        </w:tc>
      </w:tr>
      <w:tr w:rsidR="000F37B2" w:rsidRPr="00F409A9" w14:paraId="774BDA97" w14:textId="77777777" w:rsidTr="000F37B2">
        <w:trPr>
          <w:trHeight w:val="435"/>
        </w:trPr>
        <w:tc>
          <w:tcPr>
            <w:tcW w:w="256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364EF49" w14:textId="79D5073F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Aspirus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23C92F2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yes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DE1612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yes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01874E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192.168.17.42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B0A237" w14:textId="5FF3EB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</w:t>
            </w: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es</w:t>
            </w:r>
          </w:p>
        </w:tc>
      </w:tr>
      <w:tr w:rsidR="000F37B2" w:rsidRPr="00F409A9" w14:paraId="75B195DE" w14:textId="77777777" w:rsidTr="000F37B2">
        <w:trPr>
          <w:trHeight w:val="435"/>
        </w:trPr>
        <w:tc>
          <w:tcPr>
            <w:tcW w:w="256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0DBF0E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Portage Health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E673AA8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yes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41E5D9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yes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1B6CC1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192.168.17.43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728076D" w14:textId="3994A158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</w:t>
            </w: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es</w:t>
            </w:r>
          </w:p>
        </w:tc>
      </w:tr>
      <w:tr w:rsidR="000F37B2" w:rsidRPr="00F409A9" w14:paraId="0E4AF1D0" w14:textId="77777777" w:rsidTr="000F37B2">
        <w:trPr>
          <w:trHeight w:val="435"/>
        </w:trPr>
        <w:tc>
          <w:tcPr>
            <w:tcW w:w="256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8CF6B79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BCMH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85AC42C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Yes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247CD7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Yes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D60811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192.168.17.44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D004458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Yes</w:t>
            </w:r>
          </w:p>
        </w:tc>
      </w:tr>
      <w:tr w:rsidR="000F37B2" w:rsidRPr="00F409A9" w14:paraId="4E89EF8F" w14:textId="77777777" w:rsidTr="000F37B2">
        <w:trPr>
          <w:trHeight w:val="450"/>
        </w:trPr>
        <w:tc>
          <w:tcPr>
            <w:tcW w:w="256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C2B6631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MGH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7FC5764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yes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B17F42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yes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26BB7FA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192.168.17.45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7DEA14" w14:textId="7D49C4BF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</w:t>
            </w: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es</w:t>
            </w:r>
          </w:p>
        </w:tc>
      </w:tr>
      <w:tr w:rsidR="000F37B2" w:rsidRPr="00F409A9" w14:paraId="7377480C" w14:textId="77777777" w:rsidTr="000F37B2">
        <w:trPr>
          <w:trHeight w:val="435"/>
        </w:trPr>
        <w:tc>
          <w:tcPr>
            <w:tcW w:w="256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8292D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UPHIE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107039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yes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AE227B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yes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06DB87A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192.168.17.46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C4AFA75" w14:textId="17A8E4D5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</w:t>
            </w: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es</w:t>
            </w:r>
          </w:p>
        </w:tc>
      </w:tr>
    </w:tbl>
    <w:p w14:paraId="0193D68C" w14:textId="77777777" w:rsidR="000E73C1" w:rsidRDefault="000E73C1"/>
    <w:p w14:paraId="42C1C26B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32"/>
          <w:szCs w:val="32"/>
        </w:rPr>
      </w:pPr>
      <w:r w:rsidRPr="000F37B2">
        <w:rPr>
          <w:rFonts w:ascii="Times New Roman" w:hAnsi="Times New Roman" w:cs="Times New Roman"/>
          <w:color w:val="2D3B45"/>
          <w:kern w:val="0"/>
          <w:sz w:val="32"/>
          <w:szCs w:val="32"/>
        </w:rPr>
        <w:t>Architecture Development Part 2: Installation, Configuration, and</w:t>
      </w:r>
    </w:p>
    <w:p w14:paraId="1E4C6BD9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32"/>
          <w:szCs w:val="32"/>
        </w:rPr>
      </w:pPr>
      <w:r w:rsidRPr="000F37B2">
        <w:rPr>
          <w:rFonts w:ascii="Times New Roman" w:hAnsi="Times New Roman" w:cs="Times New Roman"/>
          <w:color w:val="2D3B45"/>
          <w:kern w:val="0"/>
          <w:sz w:val="32"/>
          <w:szCs w:val="32"/>
        </w:rPr>
        <w:t>Security of OpenEMR</w:t>
      </w:r>
    </w:p>
    <w:p w14:paraId="5A53D0AF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32"/>
          <w:szCs w:val="32"/>
        </w:rPr>
      </w:pPr>
    </w:p>
    <w:p w14:paraId="3D9543B0" w14:textId="7B53AC7B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  <w:r>
        <w:rPr>
          <w:rFonts w:ascii="Times New Roman" w:hAnsi="Times New Roman" w:cs="Times New Roman"/>
          <w:color w:val="000000"/>
          <w:kern w:val="0"/>
        </w:rPr>
        <w:t>For this part,</w:t>
      </w:r>
      <w:r w:rsidRPr="000F37B2">
        <w:rPr>
          <w:rFonts w:ascii="Times New Roman" w:hAnsi="Times New Roman" w:cs="Times New Roman"/>
          <w:color w:val="000000"/>
          <w:kern w:val="0"/>
        </w:rPr>
        <w:t xml:space="preserve"> I have installed and configured EHR as OpenEMR in each virtual machine</w:t>
      </w:r>
      <w:r>
        <w:rPr>
          <w:rFonts w:ascii="Times New Roman" w:hAnsi="Times New Roman" w:cs="Times New Roman"/>
          <w:color w:val="000000"/>
          <w:kern w:val="0"/>
        </w:rPr>
        <w:t>.</w:t>
      </w:r>
    </w:p>
    <w:p w14:paraId="22528431" w14:textId="73070123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</w:p>
    <w:p w14:paraId="52A609B1" w14:textId="2EC42B95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  <w:r w:rsidRPr="000F37B2">
        <w:rPr>
          <w:rFonts w:ascii="Times New Roman" w:hAnsi="Times New Roman" w:cs="Times New Roman"/>
          <w:color w:val="000000"/>
          <w:kern w:val="0"/>
        </w:rPr>
        <w:t xml:space="preserve">OpenEMR </w:t>
      </w:r>
      <w:r>
        <w:rPr>
          <w:rFonts w:ascii="Times New Roman" w:hAnsi="Times New Roman" w:cs="Times New Roman"/>
          <w:color w:val="000000"/>
          <w:kern w:val="0"/>
        </w:rPr>
        <w:t>gives</w:t>
      </w:r>
      <w:r w:rsidRPr="000F37B2">
        <w:rPr>
          <w:rFonts w:ascii="Times New Roman" w:hAnsi="Times New Roman" w:cs="Times New Roman"/>
          <w:color w:val="000000"/>
          <w:kern w:val="0"/>
        </w:rPr>
        <w:t xml:space="preserve"> cost-effective solutions for small to medium practices and </w:t>
      </w:r>
      <w:r w:rsidRPr="000F37B2">
        <w:rPr>
          <w:rFonts w:ascii="Times New Roman" w:hAnsi="Times New Roman" w:cs="Times New Roman"/>
          <w:color w:val="000000"/>
          <w:kern w:val="0"/>
        </w:rPr>
        <w:t>low resource</w:t>
      </w:r>
    </w:p>
    <w:p w14:paraId="46CEA67D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  <w:r w:rsidRPr="000F37B2">
        <w:rPr>
          <w:rFonts w:ascii="Times New Roman" w:hAnsi="Times New Roman" w:cs="Times New Roman"/>
          <w:color w:val="000000"/>
          <w:kern w:val="0"/>
        </w:rPr>
        <w:t>settings due to its open-source licensing. Its customizability is a significant advantage,</w:t>
      </w:r>
    </w:p>
    <w:p w14:paraId="00D5E56D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  <w:r w:rsidRPr="000F37B2">
        <w:rPr>
          <w:rFonts w:ascii="Times New Roman" w:hAnsi="Times New Roman" w:cs="Times New Roman"/>
          <w:color w:val="000000"/>
          <w:kern w:val="0"/>
        </w:rPr>
        <w:t>accommodating various healthcare settings and needs.</w:t>
      </w:r>
    </w:p>
    <w:p w14:paraId="37122A22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</w:p>
    <w:p w14:paraId="28CF3C2C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  <w:r w:rsidRPr="000F37B2">
        <w:rPr>
          <w:rFonts w:ascii="Times New Roman" w:hAnsi="Times New Roman" w:cs="Times New Roman"/>
          <w:b/>
          <w:bCs/>
          <w:color w:val="2D3B45"/>
          <w:kern w:val="0"/>
        </w:rPr>
        <w:t>Web page screenshot of the hospital successful installation of OpenEMR.</w:t>
      </w:r>
    </w:p>
    <w:p w14:paraId="1CCB51CF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</w:p>
    <w:p w14:paraId="1DD671C0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</w:p>
    <w:p w14:paraId="334EFE0C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</w:p>
    <w:p w14:paraId="37E3FA38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</w:p>
    <w:p w14:paraId="4E8B4406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</w:p>
    <w:p w14:paraId="33F5E005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</w:p>
    <w:p w14:paraId="671F695B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</w:p>
    <w:p w14:paraId="63A96C1A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</w:p>
    <w:p w14:paraId="1F5EE1D1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</w:p>
    <w:p w14:paraId="12DAB3E8" w14:textId="7198C34F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  <w:r>
        <w:rPr>
          <w:rFonts w:ascii="Times New Roman" w:hAnsi="Times New Roman" w:cs="Times New Roman"/>
          <w:b/>
          <w:bCs/>
          <w:color w:val="2D3B45"/>
          <w:kern w:val="0"/>
        </w:rPr>
        <w:lastRenderedPageBreak/>
        <w:t>Aspirus</w:t>
      </w:r>
    </w:p>
    <w:p w14:paraId="395EAFCB" w14:textId="45ECF435" w:rsidR="000F37B2" w:rsidRDefault="000F37B2" w:rsidP="000F37B2">
      <w:r w:rsidRPr="000F37B2">
        <w:drawing>
          <wp:inline distT="0" distB="0" distL="0" distR="0" wp14:anchorId="2E61632E" wp14:editId="432F147F">
            <wp:extent cx="5943600" cy="3871595"/>
            <wp:effectExtent l="0" t="0" r="0" b="1905"/>
            <wp:docPr id="1270361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61641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E51A" w14:textId="77777777" w:rsidR="000F37B2" w:rsidRDefault="000F37B2" w:rsidP="000F37B2"/>
    <w:p w14:paraId="272B8E97" w14:textId="2628378F" w:rsidR="000F37B2" w:rsidRDefault="000F37B2" w:rsidP="000F37B2">
      <w:r>
        <w:lastRenderedPageBreak/>
        <w:t>Portage Health</w:t>
      </w:r>
      <w:r>
        <w:br/>
      </w:r>
      <w:r w:rsidRPr="000F37B2">
        <w:drawing>
          <wp:inline distT="0" distB="0" distL="0" distR="0" wp14:anchorId="6FE84017" wp14:editId="2BCCA86A">
            <wp:extent cx="5943600" cy="3858260"/>
            <wp:effectExtent l="0" t="0" r="0" b="2540"/>
            <wp:docPr id="1305630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3063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E4BF" w14:textId="77777777" w:rsidR="000F37B2" w:rsidRDefault="000F37B2" w:rsidP="000F37B2"/>
    <w:p w14:paraId="4503E978" w14:textId="2416F8EE" w:rsidR="000F37B2" w:rsidRDefault="000F37B2" w:rsidP="000F37B2">
      <w:r>
        <w:t>BCMH</w:t>
      </w:r>
    </w:p>
    <w:p w14:paraId="01827262" w14:textId="33A708DA" w:rsidR="000F37B2" w:rsidRDefault="000F37B2" w:rsidP="000F37B2">
      <w:r w:rsidRPr="000F37B2">
        <w:lastRenderedPageBreak/>
        <w:drawing>
          <wp:inline distT="0" distB="0" distL="0" distR="0" wp14:anchorId="2A0B6DEF" wp14:editId="26B89488">
            <wp:extent cx="5943600" cy="3862705"/>
            <wp:effectExtent l="0" t="0" r="0" b="0"/>
            <wp:docPr id="1004378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7825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014C" w14:textId="77777777" w:rsidR="000F37B2" w:rsidRDefault="000F37B2" w:rsidP="000F37B2"/>
    <w:p w14:paraId="79DF0ACD" w14:textId="1D4D9FCF" w:rsidR="000F37B2" w:rsidRDefault="000F37B2" w:rsidP="000F37B2">
      <w:r>
        <w:t>MGH</w:t>
      </w:r>
    </w:p>
    <w:p w14:paraId="6AFAB301" w14:textId="30132D9C" w:rsidR="000F37B2" w:rsidRDefault="000F37B2" w:rsidP="000F37B2">
      <w:r w:rsidRPr="000F37B2">
        <w:drawing>
          <wp:inline distT="0" distB="0" distL="0" distR="0" wp14:anchorId="6AC9820D" wp14:editId="6929D36B">
            <wp:extent cx="5943600" cy="3860800"/>
            <wp:effectExtent l="0" t="0" r="0" b="0"/>
            <wp:docPr id="8486141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1416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2538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b/>
          <w:bCs/>
          <w:color w:val="2D3B45"/>
          <w:kern w:val="0"/>
          <w:sz w:val="28"/>
          <w:szCs w:val="28"/>
        </w:rPr>
        <w:lastRenderedPageBreak/>
        <w:t>Steps and commands you used to secure OpenEMR</w:t>
      </w:r>
    </w:p>
    <w:p w14:paraId="69B89A47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1. Updated and upgraded Ubuntu Server by using following commands in terminal</w:t>
      </w:r>
    </w:p>
    <w:p w14:paraId="6A0373D3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sudo apt-get update</w:t>
      </w:r>
    </w:p>
    <w:p w14:paraId="217F6449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sudo apt-get upgrade</w:t>
      </w:r>
    </w:p>
    <w:p w14:paraId="2F36F6F3" w14:textId="732BBEBE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 xml:space="preserve">2. Enabled automatic security updates by </w:t>
      </w: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installing</w:t>
      </w: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 xml:space="preserve"> unattended upgrades package by</w:t>
      </w:r>
    </w:p>
    <w:p w14:paraId="6AAC851E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using ‘sudo apt-get install unattended-upgrades’ in terminal.</w:t>
      </w:r>
    </w:p>
    <w:p w14:paraId="777BBC9E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Enabled automatic updates by running following command in terminal</w:t>
      </w:r>
    </w:p>
    <w:p w14:paraId="60FFE8BD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sudo dpkg-reconfigure --priority=low unattended-upgraded.</w:t>
      </w:r>
    </w:p>
    <w:p w14:paraId="549097B7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3.Installed 'ufw' (Uncomplicated Firewall) package by sudo apt-get install ufw</w:t>
      </w:r>
    </w:p>
    <w:p w14:paraId="4A192763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And Allowed HTTP, HTTPS, and SSH traffic by following commands</w:t>
      </w:r>
    </w:p>
    <w:p w14:paraId="4208EDFC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sudo ufw allow http</w:t>
      </w:r>
    </w:p>
    <w:p w14:paraId="6B9EC166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sudo ufw allow https</w:t>
      </w:r>
    </w:p>
    <w:p w14:paraId="446E52A0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sudo ufw allow ssh</w:t>
      </w:r>
    </w:p>
    <w:p w14:paraId="5764A59B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Enabled the firewall by sudo ufw enable</w:t>
      </w:r>
    </w:p>
    <w:p w14:paraId="4B321136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4. Secured Apache by - sudo nano /etc/apache2/conf-available/security.conf</w:t>
      </w:r>
    </w:p>
    <w:p w14:paraId="5ACB1FA7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Modified the following lines to increase security</w:t>
      </w:r>
    </w:p>
    <w:p w14:paraId="3D8A3E1B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ServerTokens Prod</w:t>
      </w:r>
    </w:p>
    <w:p w14:paraId="7B7D75FC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ServerSignature Off</w:t>
      </w:r>
    </w:p>
    <w:p w14:paraId="17243F22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TraceEnable</w:t>
      </w:r>
    </w:p>
    <w:p w14:paraId="6496B51F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Header set X-Content-Type-Options: "nosniff"</w:t>
      </w:r>
    </w:p>
    <w:p w14:paraId="04AF41D4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Header set X-Frame-Options: "sameorigin"</w:t>
      </w:r>
    </w:p>
    <w:p w14:paraId="527D1424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Header set X-XSS-Protection: "1; mode=block"</w:t>
      </w:r>
    </w:p>
    <w:p w14:paraId="237A96C6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Header set X-Robots-Tag: "none"</w:t>
      </w:r>
    </w:p>
    <w:p w14:paraId="30F700C6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Header set X-Download-Options: "noopen"</w:t>
      </w:r>
    </w:p>
    <w:p w14:paraId="0EE5736A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Header set X-Permitted-Cross-Domain-Policies: "none"</w:t>
      </w:r>
    </w:p>
    <w:p w14:paraId="138967ED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Saved and exit the file by using Ctrl+X, Y, Enter.</w:t>
      </w:r>
    </w:p>
    <w:p w14:paraId="1964AE57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Enabled the new security headers by using following command</w:t>
      </w:r>
    </w:p>
    <w:p w14:paraId="4680FEC5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sudo a2enconf security</w:t>
      </w:r>
    </w:p>
    <w:p w14:paraId="5DBAAA20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Restarting Apache by -- sudo systemctl restart apache2</w:t>
      </w:r>
    </w:p>
    <w:p w14:paraId="5D1D704E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5.Restarted Apache by -- sudo systemctl restart apache2</w:t>
      </w:r>
    </w:p>
    <w:p w14:paraId="1F59AB13" w14:textId="4D6A42A4" w:rsidR="000F37B2" w:rsidRDefault="000F37B2" w:rsidP="000F37B2">
      <w:pPr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Secured OpenEMR By running all above mentioned commands in all VMs.</w:t>
      </w:r>
    </w:p>
    <w:p w14:paraId="0218D687" w14:textId="77777777" w:rsidR="00D50BDC" w:rsidRDefault="00D50BDC" w:rsidP="000F37B2">
      <w:pPr>
        <w:rPr>
          <w:rFonts w:ascii="Times New Roman" w:hAnsi="Times New Roman" w:cs="Times New Roman"/>
          <w:color w:val="2D3B45"/>
          <w:kern w:val="0"/>
          <w:sz w:val="28"/>
          <w:szCs w:val="28"/>
        </w:rPr>
      </w:pPr>
    </w:p>
    <w:p w14:paraId="005EEB2F" w14:textId="223E222B" w:rsidR="00D50BDC" w:rsidRDefault="00D50BDC" w:rsidP="000F37B2">
      <w:pPr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>
        <w:rPr>
          <w:rFonts w:ascii="Times New Roman" w:hAnsi="Times New Roman" w:cs="Times New Roman"/>
          <w:color w:val="2D3B45"/>
          <w:kern w:val="0"/>
          <w:sz w:val="28"/>
          <w:szCs w:val="28"/>
        </w:rPr>
        <w:lastRenderedPageBreak/>
        <w:t>Aspirus</w:t>
      </w:r>
      <w:r>
        <w:rPr>
          <w:rFonts w:ascii="Times New Roman" w:hAnsi="Times New Roman" w:cs="Times New Roman"/>
          <w:color w:val="2D3B45"/>
          <w:kern w:val="0"/>
          <w:sz w:val="28"/>
          <w:szCs w:val="28"/>
        </w:rPr>
        <w:br/>
      </w:r>
      <w:r w:rsidRPr="00D50BDC">
        <w:drawing>
          <wp:inline distT="0" distB="0" distL="0" distR="0" wp14:anchorId="44B18398" wp14:editId="6546CAF4">
            <wp:extent cx="5943600" cy="3867785"/>
            <wp:effectExtent l="0" t="0" r="0" b="5715"/>
            <wp:docPr id="15534932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9326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BE05" w14:textId="77777777" w:rsidR="00D50BDC" w:rsidRDefault="00D50BDC" w:rsidP="000F37B2">
      <w:pPr>
        <w:rPr>
          <w:rFonts w:ascii="Times New Roman" w:hAnsi="Times New Roman" w:cs="Times New Roman"/>
          <w:color w:val="2D3B45"/>
          <w:kern w:val="0"/>
          <w:sz w:val="28"/>
          <w:szCs w:val="28"/>
        </w:rPr>
      </w:pPr>
    </w:p>
    <w:p w14:paraId="4966FFE4" w14:textId="4FCE6539" w:rsidR="00D50BDC" w:rsidRDefault="00D50BDC" w:rsidP="000F37B2">
      <w:pPr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>
        <w:rPr>
          <w:rFonts w:ascii="Times New Roman" w:hAnsi="Times New Roman" w:cs="Times New Roman"/>
          <w:color w:val="2D3B45"/>
          <w:kern w:val="0"/>
          <w:sz w:val="28"/>
          <w:szCs w:val="28"/>
        </w:rPr>
        <w:lastRenderedPageBreak/>
        <w:t>Portage Health</w:t>
      </w:r>
      <w:r>
        <w:rPr>
          <w:rFonts w:ascii="Times New Roman" w:hAnsi="Times New Roman" w:cs="Times New Roman"/>
          <w:color w:val="2D3B45"/>
          <w:kern w:val="0"/>
          <w:sz w:val="28"/>
          <w:szCs w:val="28"/>
        </w:rPr>
        <w:br/>
      </w:r>
      <w:r w:rsidRPr="00D50BDC">
        <w:drawing>
          <wp:inline distT="0" distB="0" distL="0" distR="0" wp14:anchorId="3C0E1339" wp14:editId="13617A70">
            <wp:extent cx="5943600" cy="3860800"/>
            <wp:effectExtent l="0" t="0" r="0" b="0"/>
            <wp:docPr id="15344909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9098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343A" w14:textId="77777777" w:rsidR="00D50BDC" w:rsidRDefault="00D50BDC" w:rsidP="000F37B2">
      <w:pPr>
        <w:rPr>
          <w:rFonts w:ascii="Times New Roman" w:hAnsi="Times New Roman" w:cs="Times New Roman"/>
          <w:color w:val="2D3B45"/>
          <w:kern w:val="0"/>
          <w:sz w:val="28"/>
          <w:szCs w:val="28"/>
        </w:rPr>
      </w:pPr>
    </w:p>
    <w:p w14:paraId="5F0EF064" w14:textId="4F7F7611" w:rsidR="00D50BDC" w:rsidRDefault="00D50BDC" w:rsidP="000F37B2">
      <w:pPr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>
        <w:rPr>
          <w:rFonts w:ascii="Times New Roman" w:hAnsi="Times New Roman" w:cs="Times New Roman"/>
          <w:color w:val="2D3B45"/>
          <w:kern w:val="0"/>
          <w:sz w:val="28"/>
          <w:szCs w:val="28"/>
        </w:rPr>
        <w:lastRenderedPageBreak/>
        <w:t>BCMH</w:t>
      </w:r>
      <w:r>
        <w:rPr>
          <w:rFonts w:ascii="Times New Roman" w:hAnsi="Times New Roman" w:cs="Times New Roman"/>
          <w:color w:val="2D3B45"/>
          <w:kern w:val="0"/>
          <w:sz w:val="28"/>
          <w:szCs w:val="28"/>
        </w:rPr>
        <w:br/>
      </w:r>
      <w:r w:rsidRPr="00D50BDC">
        <w:drawing>
          <wp:inline distT="0" distB="0" distL="0" distR="0" wp14:anchorId="67E15133" wp14:editId="7C6E07D2">
            <wp:extent cx="5943600" cy="3869055"/>
            <wp:effectExtent l="0" t="0" r="0" b="4445"/>
            <wp:docPr id="739474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7491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5FBB" w14:textId="77777777" w:rsidR="00D50BDC" w:rsidRDefault="00D50BDC" w:rsidP="000F37B2">
      <w:pPr>
        <w:rPr>
          <w:rFonts w:ascii="Times New Roman" w:hAnsi="Times New Roman" w:cs="Times New Roman"/>
          <w:color w:val="2D3B45"/>
          <w:kern w:val="0"/>
          <w:sz w:val="28"/>
          <w:szCs w:val="28"/>
        </w:rPr>
      </w:pPr>
    </w:p>
    <w:p w14:paraId="600FC5B2" w14:textId="0ED1E921" w:rsidR="00D50BDC" w:rsidRDefault="00D50BDC" w:rsidP="000F37B2">
      <w:pPr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>
        <w:rPr>
          <w:rFonts w:ascii="Times New Roman" w:hAnsi="Times New Roman" w:cs="Times New Roman"/>
          <w:color w:val="2D3B45"/>
          <w:kern w:val="0"/>
          <w:sz w:val="28"/>
          <w:szCs w:val="28"/>
        </w:rPr>
        <w:t>MGH</w:t>
      </w:r>
    </w:p>
    <w:p w14:paraId="02E8BCC0" w14:textId="4ACD6A1D" w:rsidR="00D50BDC" w:rsidRDefault="00D50BDC" w:rsidP="000F37B2">
      <w:r w:rsidRPr="00D50BDC">
        <w:lastRenderedPageBreak/>
        <w:drawing>
          <wp:inline distT="0" distB="0" distL="0" distR="0" wp14:anchorId="456CB593" wp14:editId="1EC0420F">
            <wp:extent cx="5943600" cy="3869690"/>
            <wp:effectExtent l="0" t="0" r="0" b="3810"/>
            <wp:docPr id="1130292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9206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FC0A" w14:textId="77777777" w:rsidR="00D50BDC" w:rsidRDefault="00D50BDC" w:rsidP="000F37B2"/>
    <w:p w14:paraId="28200A5A" w14:textId="77777777" w:rsidR="00D50BDC" w:rsidRDefault="00D50BDC" w:rsidP="00D50BDC">
      <w:r w:rsidRPr="00DA6AD0">
        <w:t xml:space="preserve">Architecture Development Part 3 </w:t>
      </w:r>
    </w:p>
    <w:p w14:paraId="7039E9FF" w14:textId="77777777" w:rsidR="00D50BDC" w:rsidRDefault="00D50BDC" w:rsidP="00D50BDC">
      <w:r>
        <w:t xml:space="preserve">A.1. Aspirus </w:t>
      </w:r>
      <w:proofErr w:type="spellStart"/>
      <w:r>
        <w:t>json</w:t>
      </w:r>
      <w:proofErr w:type="spellEnd"/>
      <w:r>
        <w:t xml:space="preserve"> screen shot</w:t>
      </w:r>
    </w:p>
    <w:p w14:paraId="78D2CA87" w14:textId="77777777" w:rsidR="00D50BDC" w:rsidRDefault="00D50BDC" w:rsidP="00D50BDC">
      <w:r>
        <w:rPr>
          <w:noProof/>
        </w:rPr>
        <w:drawing>
          <wp:inline distT="0" distB="0" distL="0" distR="0" wp14:anchorId="0449D416" wp14:editId="1F59FAB4">
            <wp:extent cx="4621710" cy="3005593"/>
            <wp:effectExtent l="0" t="0" r="1270" b="4445"/>
            <wp:docPr id="12054025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02555" name="Picture 1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352" cy="30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96A7" w14:textId="77777777" w:rsidR="00D50BDC" w:rsidRDefault="00D50BDC" w:rsidP="00D50BDC"/>
    <w:p w14:paraId="16905704" w14:textId="77777777" w:rsidR="00D50BDC" w:rsidRDefault="00D50BDC" w:rsidP="00D50BDC">
      <w:r>
        <w:t xml:space="preserve">2. </w:t>
      </w:r>
      <w:r w:rsidRPr="00BC61CC">
        <w:t>Portage Healt</w:t>
      </w:r>
      <w:r>
        <w:t xml:space="preserve">h </w:t>
      </w:r>
      <w:proofErr w:type="spellStart"/>
      <w:r w:rsidRPr="00BC61CC">
        <w:t>json</w:t>
      </w:r>
      <w:proofErr w:type="spellEnd"/>
      <w:r w:rsidRPr="00BC61CC">
        <w:t xml:space="preserve"> screen shot</w:t>
      </w:r>
    </w:p>
    <w:p w14:paraId="3A66FFD5" w14:textId="77777777" w:rsidR="00D50BDC" w:rsidRDefault="00D50BDC" w:rsidP="00D50BDC">
      <w:r>
        <w:rPr>
          <w:noProof/>
        </w:rPr>
        <w:lastRenderedPageBreak/>
        <w:drawing>
          <wp:inline distT="0" distB="0" distL="0" distR="0" wp14:anchorId="59F39365" wp14:editId="706A78E2">
            <wp:extent cx="4727762" cy="3074560"/>
            <wp:effectExtent l="0" t="0" r="0" b="0"/>
            <wp:docPr id="63218310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83107" name="Picture 2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115" cy="309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5DE1" w14:textId="77777777" w:rsidR="00D50BDC" w:rsidRDefault="00D50BDC" w:rsidP="00D50BDC"/>
    <w:p w14:paraId="442B4FDD" w14:textId="77777777" w:rsidR="00D50BDC" w:rsidRDefault="00D50BDC" w:rsidP="00D50BDC"/>
    <w:p w14:paraId="4CA3A3EE" w14:textId="77777777" w:rsidR="00D50BDC" w:rsidRDefault="00D50BDC" w:rsidP="00D50BDC">
      <w:r>
        <w:t xml:space="preserve">3. BCMH </w:t>
      </w:r>
      <w:proofErr w:type="spellStart"/>
      <w:r w:rsidRPr="00BC61CC">
        <w:t>json</w:t>
      </w:r>
      <w:proofErr w:type="spellEnd"/>
      <w:r w:rsidRPr="00BC61CC">
        <w:t xml:space="preserve"> screen shot</w:t>
      </w:r>
    </w:p>
    <w:p w14:paraId="3CD4C8B6" w14:textId="77777777" w:rsidR="00D50BDC" w:rsidRDefault="00D50BDC" w:rsidP="00D50BDC">
      <w:r>
        <w:rPr>
          <w:noProof/>
        </w:rPr>
        <w:drawing>
          <wp:inline distT="0" distB="0" distL="0" distR="0" wp14:anchorId="3FAC6538" wp14:editId="53B3FD91">
            <wp:extent cx="4658389" cy="3029447"/>
            <wp:effectExtent l="0" t="0" r="2540" b="6350"/>
            <wp:docPr id="1644184022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84022" name="Picture 3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644" cy="308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D37F" w14:textId="77777777" w:rsidR="00D50BDC" w:rsidRDefault="00D50BDC" w:rsidP="00D50BDC"/>
    <w:p w14:paraId="01D27FC4" w14:textId="77777777" w:rsidR="00D50BDC" w:rsidRDefault="00D50BDC" w:rsidP="00D50BDC"/>
    <w:p w14:paraId="037C2067" w14:textId="77777777" w:rsidR="00D50BDC" w:rsidRDefault="00D50BDC" w:rsidP="00D50BDC">
      <w:r>
        <w:t xml:space="preserve">4. MGH </w:t>
      </w:r>
      <w:proofErr w:type="spellStart"/>
      <w:r w:rsidRPr="00BC61CC">
        <w:t>json</w:t>
      </w:r>
      <w:proofErr w:type="spellEnd"/>
      <w:r w:rsidRPr="00BC61CC">
        <w:t xml:space="preserve"> screen shot</w:t>
      </w:r>
    </w:p>
    <w:p w14:paraId="4BF3CA9D" w14:textId="77777777" w:rsidR="00D50BDC" w:rsidRDefault="00D50BDC" w:rsidP="00D50BDC">
      <w:r>
        <w:rPr>
          <w:noProof/>
        </w:rPr>
        <w:lastRenderedPageBreak/>
        <w:drawing>
          <wp:inline distT="0" distB="0" distL="0" distR="0" wp14:anchorId="3B1396EB" wp14:editId="799176C8">
            <wp:extent cx="4658360" cy="3029427"/>
            <wp:effectExtent l="0" t="0" r="2540" b="6350"/>
            <wp:docPr id="9821727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7277" name="Picture 4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503" cy="30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C68A" w14:textId="77777777" w:rsidR="00D50BDC" w:rsidRDefault="00D50BDC" w:rsidP="00D50BDC"/>
    <w:p w14:paraId="32BD88B4" w14:textId="77777777" w:rsidR="00D50BDC" w:rsidRDefault="00D50BDC" w:rsidP="00D50BDC"/>
    <w:p w14:paraId="2C3242CD" w14:textId="77777777" w:rsidR="00D50BDC" w:rsidRDefault="00D50BDC" w:rsidP="00D50BDC"/>
    <w:p w14:paraId="1F396B0C" w14:textId="77777777" w:rsidR="00D50BDC" w:rsidRDefault="00D50BDC" w:rsidP="00D50BDC"/>
    <w:p w14:paraId="78CC6427" w14:textId="77777777" w:rsidR="00D50BDC" w:rsidRDefault="00D50BDC" w:rsidP="00D50BDC">
      <w:r>
        <w:t>B.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D50BDC" w14:paraId="7B692D59" w14:textId="77777777" w:rsidTr="005A221B">
        <w:tc>
          <w:tcPr>
            <w:tcW w:w="3116" w:type="dxa"/>
          </w:tcPr>
          <w:p w14:paraId="542B203B" w14:textId="77777777" w:rsidR="00D50BDC" w:rsidRDefault="00D50BDC" w:rsidP="005A221B">
            <w:r w:rsidRPr="00D55028">
              <w:t>Hospital</w:t>
            </w:r>
          </w:p>
        </w:tc>
        <w:tc>
          <w:tcPr>
            <w:tcW w:w="3117" w:type="dxa"/>
          </w:tcPr>
          <w:p w14:paraId="15805F36" w14:textId="77777777" w:rsidR="00D50BDC" w:rsidRDefault="00D50BDC" w:rsidP="005A221B">
            <w:r>
              <w:t>% Used of Total Served</w:t>
            </w:r>
          </w:p>
          <w:p w14:paraId="78D1640B" w14:textId="77777777" w:rsidR="00D50BDC" w:rsidRDefault="00D50BDC" w:rsidP="005A221B"/>
          <w:p w14:paraId="13F7FA80" w14:textId="77777777" w:rsidR="00D50BDC" w:rsidRDefault="00D50BDC" w:rsidP="005A221B">
            <w:r>
              <w:t>Hospital Population</w:t>
            </w:r>
          </w:p>
        </w:tc>
        <w:tc>
          <w:tcPr>
            <w:tcW w:w="3117" w:type="dxa"/>
          </w:tcPr>
          <w:p w14:paraId="2B51C7C2" w14:textId="77777777" w:rsidR="00D50BDC" w:rsidRDefault="00D50BDC" w:rsidP="005A221B">
            <w:r w:rsidRPr="00DA6AD0">
              <w:t>Amount of COVID Patients Created</w:t>
            </w:r>
          </w:p>
        </w:tc>
      </w:tr>
      <w:tr w:rsidR="00D50BDC" w14:paraId="5DD294A4" w14:textId="77777777" w:rsidTr="005A221B">
        <w:tc>
          <w:tcPr>
            <w:tcW w:w="3116" w:type="dxa"/>
          </w:tcPr>
          <w:p w14:paraId="0CFDA14D" w14:textId="77777777" w:rsidR="00D50BDC" w:rsidRDefault="00D50BDC" w:rsidP="005A221B">
            <w:r w:rsidRPr="00DA6AD0">
              <w:t>Aspirus</w:t>
            </w:r>
          </w:p>
        </w:tc>
        <w:tc>
          <w:tcPr>
            <w:tcW w:w="3117" w:type="dxa"/>
          </w:tcPr>
          <w:p w14:paraId="7921C516" w14:textId="77777777" w:rsidR="00D50BDC" w:rsidRDefault="00D50BDC" w:rsidP="005A221B">
            <w:r>
              <w:t>0.4%</w:t>
            </w:r>
          </w:p>
        </w:tc>
        <w:tc>
          <w:tcPr>
            <w:tcW w:w="3117" w:type="dxa"/>
          </w:tcPr>
          <w:p w14:paraId="1F92CD16" w14:textId="77777777" w:rsidR="00D50BDC" w:rsidRDefault="00D50BDC" w:rsidP="005A221B">
            <w:r>
              <w:t>20</w:t>
            </w:r>
          </w:p>
        </w:tc>
      </w:tr>
      <w:tr w:rsidR="00D50BDC" w14:paraId="2EE02348" w14:textId="77777777" w:rsidTr="005A221B">
        <w:tc>
          <w:tcPr>
            <w:tcW w:w="3116" w:type="dxa"/>
          </w:tcPr>
          <w:p w14:paraId="729D34A3" w14:textId="77777777" w:rsidR="00D50BDC" w:rsidRDefault="00D50BDC" w:rsidP="005A221B">
            <w:r w:rsidRPr="00DA6AD0">
              <w:t>Portage Health</w:t>
            </w:r>
          </w:p>
        </w:tc>
        <w:tc>
          <w:tcPr>
            <w:tcW w:w="3117" w:type="dxa"/>
          </w:tcPr>
          <w:p w14:paraId="13F941FC" w14:textId="77777777" w:rsidR="00D50BDC" w:rsidRDefault="00D50BDC" w:rsidP="005A221B">
            <w:r>
              <w:t>0.5%</w:t>
            </w:r>
          </w:p>
        </w:tc>
        <w:tc>
          <w:tcPr>
            <w:tcW w:w="3117" w:type="dxa"/>
          </w:tcPr>
          <w:p w14:paraId="5C652242" w14:textId="77777777" w:rsidR="00D50BDC" w:rsidRDefault="00D50BDC" w:rsidP="005A221B">
            <w:r>
              <w:t>45</w:t>
            </w:r>
          </w:p>
        </w:tc>
      </w:tr>
      <w:tr w:rsidR="00D50BDC" w14:paraId="7F9D8EC8" w14:textId="77777777" w:rsidTr="005A221B">
        <w:tc>
          <w:tcPr>
            <w:tcW w:w="3116" w:type="dxa"/>
          </w:tcPr>
          <w:p w14:paraId="67B64ACF" w14:textId="77777777" w:rsidR="00D50BDC" w:rsidRDefault="00D50BDC" w:rsidP="005A221B">
            <w:r w:rsidRPr="00DA6AD0">
              <w:t>BCMH</w:t>
            </w:r>
          </w:p>
        </w:tc>
        <w:tc>
          <w:tcPr>
            <w:tcW w:w="3117" w:type="dxa"/>
          </w:tcPr>
          <w:p w14:paraId="5760D63E" w14:textId="77777777" w:rsidR="00D50BDC" w:rsidRDefault="00D50BDC" w:rsidP="005A221B">
            <w:r>
              <w:t>2%</w:t>
            </w:r>
          </w:p>
        </w:tc>
        <w:tc>
          <w:tcPr>
            <w:tcW w:w="3117" w:type="dxa"/>
          </w:tcPr>
          <w:p w14:paraId="3907E9B5" w14:textId="77777777" w:rsidR="00D50BDC" w:rsidRDefault="00D50BDC" w:rsidP="005A221B">
            <w:r>
              <w:t>140</w:t>
            </w:r>
          </w:p>
        </w:tc>
      </w:tr>
      <w:tr w:rsidR="00D50BDC" w14:paraId="1186D7D4" w14:textId="77777777" w:rsidTr="005A221B">
        <w:tc>
          <w:tcPr>
            <w:tcW w:w="3116" w:type="dxa"/>
          </w:tcPr>
          <w:p w14:paraId="5A7B7A2D" w14:textId="77777777" w:rsidR="00D50BDC" w:rsidRDefault="00D50BDC" w:rsidP="005A221B">
            <w:r w:rsidRPr="00DA6AD0">
              <w:t>MGH</w:t>
            </w:r>
            <w:r w:rsidRPr="00DA6AD0">
              <w:tab/>
            </w:r>
          </w:p>
        </w:tc>
        <w:tc>
          <w:tcPr>
            <w:tcW w:w="3117" w:type="dxa"/>
          </w:tcPr>
          <w:p w14:paraId="4E0B035D" w14:textId="77777777" w:rsidR="00D50BDC" w:rsidRDefault="00D50BDC" w:rsidP="005A221B">
            <w:r>
              <w:t>6%</w:t>
            </w:r>
          </w:p>
        </w:tc>
        <w:tc>
          <w:tcPr>
            <w:tcW w:w="3117" w:type="dxa"/>
          </w:tcPr>
          <w:p w14:paraId="178CD9A9" w14:textId="77777777" w:rsidR="00D50BDC" w:rsidRDefault="00D50BDC" w:rsidP="005A221B">
            <w:r>
              <w:t>1200</w:t>
            </w:r>
          </w:p>
        </w:tc>
      </w:tr>
    </w:tbl>
    <w:p w14:paraId="7D1292AA" w14:textId="77777777" w:rsidR="00D50BDC" w:rsidRDefault="00D50BDC" w:rsidP="00D50BDC"/>
    <w:p w14:paraId="4C917BDE" w14:textId="77777777" w:rsidR="00D50BDC" w:rsidRDefault="00D50BDC" w:rsidP="00D50BDC">
      <w:r>
        <w:t xml:space="preserve">C. </w:t>
      </w:r>
      <w:r w:rsidRPr="00E97F10">
        <w:t>I didn't find anything difficult in this assignment because all the steps were clearly mentioned, and I followed them as instructed. However, my files were downloaded into the Home section instead of the Downloads folder, which was a bit tricky</w:t>
      </w:r>
      <w:r>
        <w:t>, I appreciate the instructor and the TA for me guiding me with the obstacle I faced. Thank you!</w:t>
      </w:r>
    </w:p>
    <w:p w14:paraId="6325060F" w14:textId="77777777" w:rsidR="0007691B" w:rsidRDefault="0007691B" w:rsidP="00D50BDC"/>
    <w:p w14:paraId="1CDC8C00" w14:textId="77777777" w:rsid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8"/>
          <w:szCs w:val="28"/>
        </w:rPr>
      </w:pPr>
      <w:r w:rsidRPr="0007691B">
        <w:rPr>
          <w:rFonts w:ascii="Times New Roman" w:hAnsi="Times New Roman" w:cs="Times New Roman"/>
          <w:kern w:val="0"/>
          <w:sz w:val="28"/>
          <w:szCs w:val="28"/>
        </w:rPr>
        <w:t>Architecture Development Part 4</w:t>
      </w:r>
    </w:p>
    <w:p w14:paraId="7E253BDE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Hapi-FHIR is an open-source implementation of the FHIR standard, enabling seamless data</w:t>
      </w:r>
    </w:p>
    <w:p w14:paraId="75769EDE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exchange in healthcare. It supports interoperability, customization, and collaboration but requires</w:t>
      </w:r>
    </w:p>
    <w:p w14:paraId="0935396A" w14:textId="3D72A2C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investment in training and infrastructure. Despite challenges, it</w:t>
      </w:r>
      <w:r>
        <w:rPr>
          <w:rFonts w:ascii="Times New Roman" w:hAnsi="Times New Roman" w:cs="Times New Roman"/>
          <w:kern w:val="0"/>
        </w:rPr>
        <w:t>’</w:t>
      </w:r>
      <w:r w:rsidRPr="0007691B">
        <w:rPr>
          <w:rFonts w:ascii="Times New Roman" w:hAnsi="Times New Roman" w:cs="Times New Roman"/>
          <w:kern w:val="0"/>
        </w:rPr>
        <w:t xml:space="preserve">s use in public health </w:t>
      </w:r>
      <w:r w:rsidRPr="0007691B">
        <w:rPr>
          <w:rFonts w:ascii="Times New Roman" w:hAnsi="Times New Roman" w:cs="Times New Roman"/>
          <w:kern w:val="0"/>
        </w:rPr>
        <w:t>surveillance enhances</w:t>
      </w:r>
      <w:r w:rsidRPr="0007691B">
        <w:rPr>
          <w:rFonts w:ascii="Times New Roman" w:hAnsi="Times New Roman" w:cs="Times New Roman"/>
          <w:kern w:val="0"/>
        </w:rPr>
        <w:t xml:space="preserve"> early disease detection and response through real-time data sharing and </w:t>
      </w:r>
      <w:r w:rsidRPr="0007691B">
        <w:rPr>
          <w:rFonts w:ascii="Times New Roman" w:hAnsi="Times New Roman" w:cs="Times New Roman"/>
          <w:kern w:val="0"/>
        </w:rPr>
        <w:t>standardized information</w:t>
      </w:r>
      <w:r w:rsidRPr="0007691B">
        <w:rPr>
          <w:rFonts w:ascii="Times New Roman" w:hAnsi="Times New Roman" w:cs="Times New Roman"/>
          <w:kern w:val="0"/>
        </w:rPr>
        <w:t xml:space="preserve"> exchange, leading to evidence-based policies and improved public health outcomes.</w:t>
      </w:r>
    </w:p>
    <w:p w14:paraId="3EEFB08E" w14:textId="12625031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8"/>
          <w:szCs w:val="28"/>
        </w:rPr>
      </w:pPr>
      <w:r w:rsidRPr="0007691B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60AB1C40" wp14:editId="22A32444">
            <wp:extent cx="5943600" cy="3863975"/>
            <wp:effectExtent l="0" t="0" r="0" b="0"/>
            <wp:docPr id="1835641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4150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9A90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2. What command could you use to check the total, used, and free memory in system if you</w:t>
      </w:r>
    </w:p>
    <w:p w14:paraId="437D79DA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thought the HAPI-FHIR server was not running properly due to lack of memory?</w:t>
      </w:r>
    </w:p>
    <w:p w14:paraId="3FB87D7B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To check memory usage on an Ubuntu server, we can use:</w:t>
      </w:r>
    </w:p>
    <w:p w14:paraId="23B2B6FF" w14:textId="77777777" w:rsid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0"/>
          <w:szCs w:val="20"/>
        </w:rPr>
      </w:pPr>
      <w:proofErr w:type="gramStart"/>
      <w:r w:rsidRPr="0007691B">
        <w:rPr>
          <w:rFonts w:ascii="Times New Roman" w:hAnsi="Times New Roman" w:cs="Times New Roman"/>
          <w:kern w:val="0"/>
          <w:sz w:val="20"/>
          <w:szCs w:val="20"/>
        </w:rPr>
        <w:t>free -h</w:t>
      </w:r>
      <w:proofErr w:type="gramEnd"/>
    </w:p>
    <w:p w14:paraId="5857E957" w14:textId="7CC14EF1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0"/>
          <w:szCs w:val="20"/>
        </w:rPr>
      </w:pPr>
      <w:r w:rsidRPr="0007691B">
        <w:rPr>
          <w:rFonts w:ascii="Times New Roman" w:hAnsi="Times New Roman" w:cs="Times New Roman"/>
          <w:kern w:val="0"/>
          <w:sz w:val="20"/>
          <w:szCs w:val="20"/>
        </w:rPr>
        <w:drawing>
          <wp:inline distT="0" distB="0" distL="0" distR="0" wp14:anchorId="1EFE5F60" wp14:editId="34197B5F">
            <wp:extent cx="5943600" cy="544195"/>
            <wp:effectExtent l="0" t="0" r="0" b="1905"/>
            <wp:docPr id="909126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260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09EA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3. You've updated the firewall rules on your Ubuntu server and want to check if the port (say</w:t>
      </w:r>
    </w:p>
    <w:p w14:paraId="4D400F1A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8080) used by the HAPI-FHIR server is open. What command would you use?</w:t>
      </w:r>
    </w:p>
    <w:p w14:paraId="2D904205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To check if port is open on server after updating the firewall rules, we can use the following</w:t>
      </w:r>
    </w:p>
    <w:p w14:paraId="12419109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command:</w:t>
      </w:r>
    </w:p>
    <w:p w14:paraId="7865CA3A" w14:textId="77777777" w:rsid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sudo ufw status</w:t>
      </w:r>
    </w:p>
    <w:p w14:paraId="71C19082" w14:textId="1A015D1F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drawing>
          <wp:inline distT="0" distB="0" distL="0" distR="0" wp14:anchorId="415E3957" wp14:editId="03925083">
            <wp:extent cx="5943600" cy="283210"/>
            <wp:effectExtent l="0" t="0" r="0" b="0"/>
            <wp:docPr id="37900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018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099B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4.If the HAPI-FHIR server fails to start, you want to ensure that there are no other processes</w:t>
      </w:r>
    </w:p>
    <w:p w14:paraId="0CD966CA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occupying the default port (8080). What command should you use to check if the port 8080 is</w:t>
      </w:r>
    </w:p>
    <w:p w14:paraId="0B490105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currently in use?</w:t>
      </w:r>
    </w:p>
    <w:p w14:paraId="0AB8C1AF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To check if the port 8080 is currently in use we can run following command:</w:t>
      </w:r>
    </w:p>
    <w:p w14:paraId="5A08229F" w14:textId="6CEB1822" w:rsidR="0007691B" w:rsidRDefault="0007691B" w:rsidP="0007691B">
      <w:pPr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sudo ss -tulnp | grep 8090</w:t>
      </w:r>
    </w:p>
    <w:p w14:paraId="42DC0BB0" w14:textId="0C185971" w:rsidR="0007691B" w:rsidRDefault="0007691B" w:rsidP="0007691B">
      <w:r w:rsidRPr="0007691B">
        <w:drawing>
          <wp:inline distT="0" distB="0" distL="0" distR="0" wp14:anchorId="1D2C0C0F" wp14:editId="2B0CDD5A">
            <wp:extent cx="5943600" cy="427355"/>
            <wp:effectExtent l="0" t="0" r="0" b="4445"/>
            <wp:docPr id="43713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339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493A" w14:textId="77777777" w:rsidR="0007691B" w:rsidRPr="0007691B" w:rsidRDefault="0007691B" w:rsidP="0007691B"/>
    <w:p w14:paraId="70D40C7A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8"/>
          <w:szCs w:val="28"/>
        </w:rPr>
      </w:pPr>
      <w:r w:rsidRPr="0007691B">
        <w:rPr>
          <w:rFonts w:ascii="Times New Roman" w:hAnsi="Times New Roman" w:cs="Times New Roman"/>
          <w:kern w:val="0"/>
          <w:sz w:val="28"/>
          <w:szCs w:val="28"/>
        </w:rPr>
        <w:t>Architecture Development Part 5</w:t>
      </w:r>
    </w:p>
    <w:p w14:paraId="11EF9324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Screenshot</w:t>
      </w:r>
    </w:p>
    <w:p w14:paraId="54A336BA" w14:textId="25C59653" w:rsid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kern w:val="0"/>
        </w:rPr>
      </w:pPr>
      <w:r w:rsidRPr="0007691B">
        <w:rPr>
          <w:rFonts w:ascii="Times New Roman" w:hAnsi="Times New Roman" w:cs="Times New Roman"/>
          <w:i/>
          <w:iCs/>
          <w:kern w:val="0"/>
        </w:rPr>
        <w:lastRenderedPageBreak/>
        <w:drawing>
          <wp:inline distT="0" distB="0" distL="0" distR="0" wp14:anchorId="2824C3B9" wp14:editId="6140273F">
            <wp:extent cx="5943600" cy="3863340"/>
            <wp:effectExtent l="0" t="0" r="0" b="0"/>
            <wp:docPr id="6038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59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986E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1.What is the process to create a new FHIR resource using Postman</w:t>
      </w:r>
    </w:p>
    <w:p w14:paraId="45A09152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and HAPI FHIR server?</w:t>
      </w:r>
    </w:p>
    <w:p w14:paraId="3BF3DD11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Process to create a new FHIR resource using Postman and HAPI FHIR server</w:t>
      </w:r>
    </w:p>
    <w:p w14:paraId="1574ACB2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1. Install Postman.</w:t>
      </w:r>
    </w:p>
    <w:p w14:paraId="3811E223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2. Set up a Postman environment with variables for HAPI FHIR server's base URL and any</w:t>
      </w:r>
    </w:p>
    <w:p w14:paraId="211D1868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necessary authentication credentials.</w:t>
      </w:r>
    </w:p>
    <w:p w14:paraId="743E1064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3. Determine the type of FHIR resource want to create like Patient, Observation, Medication</w:t>
      </w:r>
    </w:p>
    <w:p w14:paraId="0C07B887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Request etc.</w:t>
      </w:r>
    </w:p>
    <w:p w14:paraId="1F3ED19C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4. Create a JSON object that adheres to the FHIR standard for the chosen resource type. Include</w:t>
      </w:r>
    </w:p>
    <w:p w14:paraId="47FC1AD9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required attributes and any optional attributes as needed.</w:t>
      </w:r>
    </w:p>
    <w:p w14:paraId="2D9ED41F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5. Compose POST Request by Opening Postman and create a new request. Set the request type to</w:t>
      </w:r>
    </w:p>
    <w:p w14:paraId="413C6235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POST and enter the endpoint URL for creating the desired resource.</w:t>
      </w:r>
    </w:p>
    <w:p w14:paraId="449066E4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6. Set Headers</w:t>
      </w:r>
    </w:p>
    <w:p w14:paraId="72C81849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7. Attach Request Body - Paste the JSON representation of the FHIR resource into the request</w:t>
      </w:r>
    </w:p>
    <w:p w14:paraId="01589219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body section in Postman.</w:t>
      </w:r>
    </w:p>
    <w:p w14:paraId="3DE97A03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8. Send Request</w:t>
      </w:r>
    </w:p>
    <w:p w14:paraId="40FA9005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9. Review the response from the server. If successful, it should return a status code of 201</w:t>
      </w:r>
    </w:p>
    <w:p w14:paraId="6773E755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Created along with the newly created resource in the response body. If there are errors, the server</w:t>
      </w:r>
    </w:p>
    <w:p w14:paraId="647E87B6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will provide an appropriate status code and error message.</w:t>
      </w:r>
    </w:p>
    <w:p w14:paraId="6529372B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10. Handling errors</w:t>
      </w:r>
    </w:p>
    <w:p w14:paraId="79365598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 xml:space="preserve">2.What is the process to manage </w:t>
      </w:r>
      <w:proofErr w:type="spellStart"/>
      <w:r w:rsidRPr="0007691B">
        <w:rPr>
          <w:rFonts w:ascii="Times New Roman" w:hAnsi="Times New Roman" w:cs="Times New Roman"/>
          <w:kern w:val="0"/>
        </w:rPr>
        <w:t>authenFcaFon</w:t>
      </w:r>
      <w:proofErr w:type="spellEnd"/>
      <w:r w:rsidRPr="0007691B">
        <w:rPr>
          <w:rFonts w:ascii="Times New Roman" w:hAnsi="Times New Roman" w:cs="Times New Roman"/>
          <w:kern w:val="0"/>
        </w:rPr>
        <w:t xml:space="preserve"> when using Postman</w:t>
      </w:r>
    </w:p>
    <w:p w14:paraId="347E946B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with a HAPI FHIR server?</w:t>
      </w:r>
    </w:p>
    <w:p w14:paraId="77108B6F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lastRenderedPageBreak/>
        <w:t>1. In Postman, select the appropriate authentication method based on the authentication mechanism</w:t>
      </w:r>
    </w:p>
    <w:p w14:paraId="50C214DD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supported by the HAPI FHIR server. Common methods include Basic Auth, OAuth 2.0, API Key,</w:t>
      </w:r>
    </w:p>
    <w:p w14:paraId="40A73F92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etc.</w:t>
      </w:r>
    </w:p>
    <w:p w14:paraId="6B3EA358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2. Provide the necessary authentication credentials or tokens as required by the selected</w:t>
      </w:r>
    </w:p>
    <w:p w14:paraId="5D0D68F8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authentication method.</w:t>
      </w:r>
    </w:p>
    <w:p w14:paraId="6680D1A0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• If using Basic Auth, enter the username and password.</w:t>
      </w:r>
    </w:p>
    <w:p w14:paraId="76F6D7AA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• If using OAuth 2.0, configure the authorization URL, access token URL, client ID, client</w:t>
      </w:r>
    </w:p>
    <w:p w14:paraId="76BC8E37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secret, and any scopes required for accessing the FHIR resources.</w:t>
      </w:r>
    </w:p>
    <w:p w14:paraId="3AA8BEC1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• If using API Key, specify the API key value.</w:t>
      </w:r>
    </w:p>
    <w:p w14:paraId="76AAC5CE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3. Apply Authentication to Requests: For each request send to the HAPI FHIR server, ensure that</w:t>
      </w:r>
    </w:p>
    <w:p w14:paraId="10736BEC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the authentication method is applied.</w:t>
      </w:r>
    </w:p>
    <w:p w14:paraId="36FFE86B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• In Postman, we can set authentication at the collection level or at the request level.</w:t>
      </w:r>
    </w:p>
    <w:p w14:paraId="128426BE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4. Before sending requests to the HAPI FHIR server, verify that the authentication setup is correct</w:t>
      </w:r>
    </w:p>
    <w:p w14:paraId="72CF00A4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by sending a test request.</w:t>
      </w:r>
    </w:p>
    <w:p w14:paraId="0A588792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• Check the response to ensure that the server accepts the authentication credentials and returns</w:t>
      </w:r>
    </w:p>
    <w:p w14:paraId="0155A66A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the expected data.</w:t>
      </w:r>
    </w:p>
    <w:p w14:paraId="4DDDD0BA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5. Handle Token Expiry and Refresh</w:t>
      </w:r>
    </w:p>
    <w:p w14:paraId="519D4D75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3.How can you handle error responses from the HAPI FHIR server when</w:t>
      </w:r>
    </w:p>
    <w:p w14:paraId="1AB1574D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using Postman?</w:t>
      </w:r>
    </w:p>
    <w:p w14:paraId="206ED7A0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1. After sending a request to the HAPI FHIR server, examine the status code of the response in</w:t>
      </w:r>
    </w:p>
    <w:p w14:paraId="5752E6DF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Postman. This code indicates whether the request was successful or encountered an error.</w:t>
      </w:r>
    </w:p>
    <w:p w14:paraId="226FD95F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2. Review the response body returned by the server for additional details about the error. The body</w:t>
      </w:r>
    </w:p>
    <w:p w14:paraId="37F2DB9E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may contain information such as error messages, error codes, and additional context. Correct the</w:t>
      </w:r>
    </w:p>
    <w:p w14:paraId="7AE00886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request based on the error message.</w:t>
      </w:r>
    </w:p>
    <w:p w14:paraId="7FB3EB7F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3. If the response status code indicates a client error (e.g., 400 Bad Request, 401 Unauthorized),</w:t>
      </w:r>
    </w:p>
    <w:p w14:paraId="345E59DA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identify the cause of the error based on the information provided in the response body.</w:t>
      </w:r>
    </w:p>
    <w:p w14:paraId="22A9DDA2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- Modify the request parameters or payload as needed and resend the request to address the error.</w:t>
      </w:r>
    </w:p>
    <w:p w14:paraId="69A856BB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4. Implement Error Handling Logic</w:t>
      </w:r>
    </w:p>
    <w:p w14:paraId="7A143DB0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- Depending on requirements, we may implement specific error handling logic in application or</w:t>
      </w:r>
    </w:p>
    <w:p w14:paraId="758F8F81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test suite.</w:t>
      </w:r>
    </w:p>
    <w:p w14:paraId="1F8150C2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- For automated testing, we can write scripts in Postman to automatically analyze error responses</w:t>
      </w:r>
    </w:p>
    <w:p w14:paraId="3F03F6EC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and take appropriate actions based on the encountered errors.</w:t>
      </w:r>
    </w:p>
    <w:p w14:paraId="16248A69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5. Use the Console in Postman for debugging if needed.</w:t>
      </w:r>
    </w:p>
    <w:p w14:paraId="7FA49F2A" w14:textId="77777777" w:rsidR="0007691B" w:rsidRPr="0007691B" w:rsidRDefault="0007691B" w:rsidP="0007691B"/>
    <w:p w14:paraId="03748507" w14:textId="77777777" w:rsidR="00D50BDC" w:rsidRPr="0007691B" w:rsidRDefault="00D50BDC" w:rsidP="000F37B2"/>
    <w:sectPr w:rsidR="00D50BDC" w:rsidRPr="000769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7B2"/>
    <w:rsid w:val="0007691B"/>
    <w:rsid w:val="000E73C1"/>
    <w:rsid w:val="000F37B2"/>
    <w:rsid w:val="001813A9"/>
    <w:rsid w:val="00460C9C"/>
    <w:rsid w:val="00504B2C"/>
    <w:rsid w:val="00723DC0"/>
    <w:rsid w:val="00954E6E"/>
    <w:rsid w:val="00AE60E1"/>
    <w:rsid w:val="00BC37CB"/>
    <w:rsid w:val="00C74D9A"/>
    <w:rsid w:val="00CF2CAD"/>
    <w:rsid w:val="00D50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7D888D2"/>
  <w15:chartTrackingRefBased/>
  <w15:docId w15:val="{4062252B-7C3B-A745-943F-9C378F7C2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37B2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0F37B2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F37B2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F37B2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F37B2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F37B2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F37B2"/>
    <w:pPr>
      <w:keepNext/>
      <w:keepLines/>
      <w:spacing w:before="40" w:line="278" w:lineRule="auto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F37B2"/>
    <w:pPr>
      <w:keepNext/>
      <w:keepLines/>
      <w:spacing w:before="40" w:line="278" w:lineRule="auto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F37B2"/>
    <w:pPr>
      <w:keepNext/>
      <w:keepLines/>
      <w:spacing w:line="278" w:lineRule="auto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F37B2"/>
    <w:pPr>
      <w:keepNext/>
      <w:keepLines/>
      <w:spacing w:line="278" w:lineRule="auto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37B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F37B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F37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F37B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F37B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F37B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F37B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F37B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F37B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F37B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37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F37B2"/>
    <w:pPr>
      <w:numPr>
        <w:ilvl w:val="1"/>
      </w:numPr>
      <w:spacing w:after="160"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F37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F37B2"/>
    <w:pPr>
      <w:spacing w:before="160" w:after="160" w:line="278" w:lineRule="auto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F37B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F37B2"/>
    <w:pPr>
      <w:spacing w:after="160" w:line="278" w:lineRule="auto"/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F37B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F37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F37B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F37B2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50B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1214</Words>
  <Characters>6920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ukbellam</dc:creator>
  <cp:keywords/>
  <dc:description/>
  <cp:lastModifiedBy>ukbellam</cp:lastModifiedBy>
  <cp:revision>2</cp:revision>
  <dcterms:created xsi:type="dcterms:W3CDTF">2025-04-18T20:39:00Z</dcterms:created>
  <dcterms:modified xsi:type="dcterms:W3CDTF">2025-04-18T20:39:00Z</dcterms:modified>
</cp:coreProperties>
</file>